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CC2" w:rsidRDefault="005F6CC2" w:rsidP="005F6CC2">
      <w:pPr>
        <w:pStyle w:val="NormalnyWeb"/>
        <w:rPr>
          <w:rStyle w:val="Pogrubienie"/>
        </w:rPr>
      </w:pPr>
      <w:r>
        <w:rPr>
          <w:rStyle w:val="Pogrubienie"/>
        </w:rPr>
        <w:t xml:space="preserve">                                                           </w:t>
      </w:r>
      <w:r>
        <w:rPr>
          <w:rStyle w:val="Pogrubienie"/>
        </w:rPr>
        <w:t>STATUT</w:t>
      </w:r>
    </w:p>
    <w:p w:rsidR="005F6CC2" w:rsidRDefault="005F6CC2" w:rsidP="005F6CC2">
      <w:pPr>
        <w:pStyle w:val="NormalnyWeb"/>
        <w:rPr>
          <w:rStyle w:val="Pogrubienie"/>
        </w:rPr>
      </w:pPr>
      <w:r>
        <w:br/>
      </w:r>
      <w:r>
        <w:rPr>
          <w:rStyle w:val="Pogrubienie"/>
        </w:rPr>
        <w:t xml:space="preserve">                  </w:t>
      </w:r>
      <w:r>
        <w:rPr>
          <w:rStyle w:val="Pogrubienie"/>
        </w:rPr>
        <w:t>Uniwersytetu Trzeciego Wieku</w:t>
      </w:r>
      <w:r>
        <w:t xml:space="preserve">  </w:t>
      </w:r>
      <w:r>
        <w:rPr>
          <w:rStyle w:val="Pogrubienie"/>
        </w:rPr>
        <w:t>w Nowym Mieście Lubawskim</w:t>
      </w:r>
      <w:r>
        <w:br/>
      </w:r>
      <w:r>
        <w:br/>
      </w:r>
      <w:r>
        <w:br/>
      </w:r>
    </w:p>
    <w:p w:rsidR="005F6CC2" w:rsidRDefault="005F6CC2" w:rsidP="005F6CC2">
      <w:pPr>
        <w:pStyle w:val="NormalnyWeb"/>
      </w:pPr>
      <w:r>
        <w:rPr>
          <w:rStyle w:val="Pogrubienie"/>
        </w:rPr>
        <w:t xml:space="preserve">                                                         </w:t>
      </w:r>
      <w:r>
        <w:rPr>
          <w:rStyle w:val="Pogrubienie"/>
        </w:rPr>
        <w:t>ROZDZIAŁ I</w:t>
      </w:r>
    </w:p>
    <w:p w:rsidR="005F6CC2" w:rsidRPr="00431FDB" w:rsidRDefault="005F6CC2" w:rsidP="005F6CC2">
      <w:pPr>
        <w:pStyle w:val="NormalnyWeb"/>
        <w:rPr>
          <w:b/>
          <w:bCs/>
        </w:rPr>
      </w:pPr>
      <w:r>
        <w:br/>
      </w:r>
      <w:r w:rsidR="00425ABC">
        <w:t xml:space="preserve">                                                      </w:t>
      </w:r>
      <w:r w:rsidRPr="00431FDB">
        <w:rPr>
          <w:b/>
          <w:bCs/>
        </w:rPr>
        <w:t>Postanowienia ogólne </w:t>
      </w:r>
    </w:p>
    <w:p w:rsidR="005F6CC2" w:rsidRDefault="005F6CC2" w:rsidP="005F6CC2">
      <w:pPr>
        <w:pStyle w:val="NormalnyWeb"/>
      </w:pPr>
    </w:p>
    <w:p w:rsidR="005F6CC2" w:rsidRDefault="005F6CC2" w:rsidP="005F6CC2">
      <w:pPr>
        <w:pStyle w:val="NormalnyWeb"/>
      </w:pPr>
      <w:r>
        <w:t>                                                                        § 1</w:t>
      </w:r>
    </w:p>
    <w:p w:rsidR="005F6CC2" w:rsidRDefault="005F6CC2" w:rsidP="005F6CC2">
      <w:pPr>
        <w:pStyle w:val="NormalnyWeb"/>
      </w:pPr>
      <w:r>
        <w:br/>
        <w:t>Uniwersytet Trzeciego Wieku w Nowym Mieście Lubawskim, zwany dalej UTW, posiada osobowość prawną i działa na podstawie przepisów ustawy z dnia 7 kwietnia 1989r. „Prawo o Stowarzyszeniach” (Dz. U. z 2001, Nr 79, poz</w:t>
      </w:r>
      <w:r>
        <w:t>.</w:t>
      </w:r>
      <w:r>
        <w:t xml:space="preserve"> 855 ze zm.) oraz ustawy z dnia 24 kwietnia 2003r.</w:t>
      </w:r>
      <w:r>
        <w:br/>
        <w:t>o działalności pożytku publicznego i wolontariacie (tj. Dz. U. z 2010r. Nr 234 poz. 1536 ze zm.).</w:t>
      </w:r>
    </w:p>
    <w:p w:rsidR="005F6CC2" w:rsidRDefault="005F6CC2" w:rsidP="005F6CC2">
      <w:pPr>
        <w:pStyle w:val="NormalnyWeb"/>
      </w:pPr>
      <w:r>
        <w:t>                                                                        § 2</w:t>
      </w:r>
    </w:p>
    <w:p w:rsidR="005F6CC2" w:rsidRDefault="005F6CC2" w:rsidP="005F6CC2">
      <w:pPr>
        <w:pStyle w:val="NormalnyWeb"/>
      </w:pPr>
      <w:r>
        <w:br/>
        <w:t>1. Terenem działania Stowarzyszenia jest obszar Rzeczypospolitej Polskiej, a siedzibą Stowarzyszenia jest Nowe Miasto Lubawskie</w:t>
      </w:r>
      <w:r>
        <w:t>.</w:t>
      </w:r>
      <w:r>
        <w:br/>
        <w:t>2. Stowarzyszenie może być członkiem krajowych i międzynarodowych organizacji o podobnym profilu działania.</w:t>
      </w:r>
      <w:r>
        <w:br/>
        <w:t>3. Stowarzyszenie może prowadzić działalność gospodarczą. Dochód z działalności gospodarczej Stowarzyszenia służy realizacji celów     statutowych i nie może być przeznaczony do podziału między jego członków.</w:t>
      </w:r>
      <w:r>
        <w:br/>
        <w:t>4. Działalność Stowarzyszenia opiera się na społecznej pracy jego członków, Stowarzyszenie może zatrudniać pracowników lub zlecać określone zadania innym podmiotom. </w:t>
      </w:r>
    </w:p>
    <w:p w:rsidR="005F6CC2" w:rsidRDefault="005F6CC2" w:rsidP="005F6CC2">
      <w:pPr>
        <w:pStyle w:val="NormalnyWeb"/>
      </w:pPr>
      <w:r>
        <w:t xml:space="preserve">  </w:t>
      </w:r>
      <w:r>
        <w:t xml:space="preserve">                                                                      </w:t>
      </w:r>
      <w:r>
        <w:t>§ 3</w:t>
      </w:r>
    </w:p>
    <w:p w:rsidR="005F6CC2" w:rsidRDefault="005F6CC2" w:rsidP="005F6CC2">
      <w:pPr>
        <w:pStyle w:val="NormalnyWeb"/>
      </w:pPr>
      <w:r>
        <w:br/>
        <w:t>UTW ma prawo używania pieczątki „Uniwersytet Trzeciego Wieku w Nowym Mieście Lubawskim” oraz znaków zatwierdzonych przez władze UTW. </w:t>
      </w:r>
    </w:p>
    <w:p w:rsidR="00BA4DA9" w:rsidRDefault="005F6CC2" w:rsidP="005F6CC2">
      <w:pPr>
        <w:pStyle w:val="NormalnyWeb"/>
      </w:pPr>
      <w:r>
        <w:t xml:space="preserve">  </w:t>
      </w:r>
      <w:r>
        <w:t xml:space="preserve">                                                                      </w:t>
      </w:r>
      <w:r>
        <w:t>§ 4</w:t>
      </w:r>
    </w:p>
    <w:p w:rsidR="00BA4DA9" w:rsidRDefault="005F6CC2" w:rsidP="005F6CC2">
      <w:pPr>
        <w:pStyle w:val="NormalnyWeb"/>
      </w:pPr>
      <w:r>
        <w:t>Celem UTW jest:</w:t>
      </w:r>
    </w:p>
    <w:p w:rsidR="005F6CC2" w:rsidRDefault="005F6CC2" w:rsidP="005F6CC2">
      <w:pPr>
        <w:pStyle w:val="NormalnyWeb"/>
      </w:pPr>
      <w:r w:rsidRPr="005F6CC2">
        <w:rPr>
          <w:rStyle w:val="Pogrubienie"/>
          <w:b w:val="0"/>
          <w:bCs w:val="0"/>
        </w:rPr>
        <w:t>1)włączanie osób starszych i niepełnosprawnych do systemu kształcenia ustawiczneg</w:t>
      </w:r>
      <w:r>
        <w:rPr>
          <w:rStyle w:val="Pogrubienie"/>
          <w:b w:val="0"/>
          <w:bCs w:val="0"/>
        </w:rPr>
        <w:t>o</w:t>
      </w:r>
      <w:r w:rsidR="00BA4DA9">
        <w:rPr>
          <w:rStyle w:val="Pogrubienie"/>
          <w:b w:val="0"/>
          <w:bCs w:val="0"/>
        </w:rPr>
        <w:t xml:space="preserve">    </w:t>
      </w:r>
      <w:r w:rsidRPr="005F6CC2">
        <w:rPr>
          <w:rStyle w:val="Pogrubienie"/>
          <w:b w:val="0"/>
          <w:bCs w:val="0"/>
        </w:rPr>
        <w:t>poprzez stymulowanie rozwoju osobowego.</w:t>
      </w:r>
      <w:r w:rsidRPr="005F6CC2">
        <w:rPr>
          <w:b/>
          <w:bCs/>
        </w:rPr>
        <w:br/>
      </w:r>
      <w:r w:rsidRPr="005F6CC2">
        <w:rPr>
          <w:rStyle w:val="Pogrubienie"/>
          <w:b w:val="0"/>
          <w:bCs w:val="0"/>
        </w:rPr>
        <w:lastRenderedPageBreak/>
        <w:t>2)rozwijanie sprawności intelektualnej i fizycznej osób starszych.</w:t>
      </w:r>
      <w:r w:rsidRPr="005F6CC2">
        <w:rPr>
          <w:b/>
          <w:bCs/>
        </w:rPr>
        <w:br/>
      </w:r>
      <w:r w:rsidRPr="005F6CC2">
        <w:rPr>
          <w:rStyle w:val="Pogrubienie"/>
          <w:b w:val="0"/>
          <w:bCs w:val="0"/>
        </w:rPr>
        <w:t>3) aktywizacja społeczna i poprawa jakości życia osób starszych,</w:t>
      </w:r>
      <w:r w:rsidRPr="005F6CC2">
        <w:rPr>
          <w:b/>
          <w:bCs/>
        </w:rPr>
        <w:br/>
      </w:r>
      <w:r w:rsidRPr="005F6CC2">
        <w:rPr>
          <w:rStyle w:val="Pogrubienie"/>
          <w:b w:val="0"/>
          <w:bCs w:val="0"/>
        </w:rPr>
        <w:t>wykluczonych i niepełnosprawnych.</w:t>
      </w:r>
      <w:r w:rsidRPr="005F6CC2">
        <w:rPr>
          <w:b/>
          <w:bCs/>
        </w:rPr>
        <w:br/>
      </w:r>
      <w:r w:rsidRPr="00BA4DA9">
        <w:rPr>
          <w:rStyle w:val="Pogrubienie"/>
          <w:b w:val="0"/>
          <w:bCs w:val="0"/>
        </w:rPr>
        <w:t>4) upowszechnianie kultury i podejmowanie działań mających na celu upowszechnienie dostępu do dóbr kultury dla osób starszych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5) upowszechnianie profilaktyki gerontologicznej.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6) podejmowanie działań na rzecz ludzi starszych, wykluczonych i niepełnosprawnych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7) podejmowanie działań mających zapobiegać wykluczeniu społecznemu osób starszych.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8).upowszechnienie idei wolontariatu na rzecz osób starszych potrzebujących pomocy.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9) działalność na rzecz integracji i reintegracji zawodowej i społecznej osób zagrożonych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wykluczeniem społecznym</w:t>
      </w:r>
      <w:r w:rsidR="00BA4DA9">
        <w:rPr>
          <w:rStyle w:val="Pogrubienie"/>
          <w:b w:val="0"/>
          <w:bCs w:val="0"/>
        </w:rPr>
        <w:t>.</w:t>
      </w:r>
      <w:r>
        <w:br/>
      </w:r>
      <w:r w:rsidRPr="00BA4DA9">
        <w:rPr>
          <w:rStyle w:val="Pogrubienie"/>
          <w:b w:val="0"/>
          <w:bCs w:val="0"/>
        </w:rPr>
        <w:t>10) ochrona i promocja zdrowia;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11) działalność wspomagająca rozwój wspólnot i społeczności lokalnych;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12) rozwój nauki, szkolnictwa wyższego, edukacji, oświaty i wychowania;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13) wspieranie i upowszechnianie kultury fizycznej;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14) wspieranie ekologii oraz ochrony dziedzictwa przyrodniczego</w:t>
      </w:r>
      <w:r w:rsidR="00BA4DA9">
        <w:rPr>
          <w:rStyle w:val="Pogrubienie"/>
          <w:b w:val="0"/>
          <w:bCs w:val="0"/>
        </w:rPr>
        <w:t>.</w:t>
      </w:r>
      <w:r>
        <w:br/>
      </w:r>
      <w:r w:rsidRPr="00BA4DA9">
        <w:rPr>
          <w:rStyle w:val="Pogrubienie"/>
          <w:b w:val="0"/>
          <w:bCs w:val="0"/>
        </w:rPr>
        <w:t>15) rozwój turystyki i krajoznawstwa;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16) upowszechnianie i ochrona praw konsumentów</w:t>
      </w:r>
      <w:r w:rsidR="00BA4DA9">
        <w:rPr>
          <w:rStyle w:val="Pogrubienie"/>
          <w:b w:val="0"/>
          <w:bCs w:val="0"/>
        </w:rPr>
        <w:t>.</w:t>
      </w:r>
      <w:r>
        <w:br/>
      </w:r>
      <w:r w:rsidRPr="00BA4DA9">
        <w:rPr>
          <w:rStyle w:val="Pogrubienie"/>
          <w:b w:val="0"/>
          <w:bCs w:val="0"/>
        </w:rPr>
        <w:t xml:space="preserve">17) działalność na rzecz integracji europejskiej oraz rozwijania kontaktów i współpracy </w:t>
      </w:r>
      <w:r w:rsidR="00BA4DA9">
        <w:rPr>
          <w:rStyle w:val="Pogrubienie"/>
          <w:b w:val="0"/>
          <w:bCs w:val="0"/>
        </w:rPr>
        <w:t xml:space="preserve"> </w:t>
      </w:r>
      <w:r w:rsidR="00425ABC">
        <w:rPr>
          <w:rStyle w:val="Pogrubienie"/>
          <w:b w:val="0"/>
          <w:bCs w:val="0"/>
        </w:rPr>
        <w:t xml:space="preserve">  m</w:t>
      </w:r>
      <w:r w:rsidRPr="00BA4DA9">
        <w:rPr>
          <w:rStyle w:val="Pogrubienie"/>
          <w:b w:val="0"/>
          <w:bCs w:val="0"/>
        </w:rPr>
        <w:t>iędzy</w:t>
      </w:r>
      <w:r w:rsidR="00BA4DA9">
        <w:rPr>
          <w:b/>
          <w:bCs/>
        </w:rPr>
        <w:t xml:space="preserve"> </w:t>
      </w:r>
      <w:r w:rsidRPr="00BA4DA9">
        <w:rPr>
          <w:rStyle w:val="Pogrubienie"/>
          <w:b w:val="0"/>
          <w:bCs w:val="0"/>
        </w:rPr>
        <w:t>społeczeństwami</w:t>
      </w:r>
      <w:r w:rsidR="00BA4DA9">
        <w:rPr>
          <w:rStyle w:val="Pogrubienie"/>
          <w:b w:val="0"/>
          <w:bCs w:val="0"/>
        </w:rPr>
        <w:t>.</w:t>
      </w:r>
    </w:p>
    <w:p w:rsidR="00BA4DA9" w:rsidRDefault="005F6CC2" w:rsidP="005F6CC2">
      <w:pPr>
        <w:pStyle w:val="NormalnyWeb"/>
      </w:pPr>
      <w:r>
        <w:br/>
        <w:t>                                                                       § 5</w:t>
      </w:r>
    </w:p>
    <w:p w:rsidR="00425ABC" w:rsidRDefault="005F6CC2" w:rsidP="005F6CC2">
      <w:pPr>
        <w:pStyle w:val="NormalnyWeb"/>
      </w:pPr>
      <w:r>
        <w:t xml:space="preserve">  Cele określone w § 4 UTW realizuje przez</w:t>
      </w:r>
      <w:r w:rsidR="00BA4DA9">
        <w:t>.</w:t>
      </w:r>
    </w:p>
    <w:p w:rsidR="005F6CC2" w:rsidRDefault="005F6CC2" w:rsidP="005F6CC2">
      <w:pPr>
        <w:pStyle w:val="NormalnyWeb"/>
      </w:pPr>
      <w:r w:rsidRPr="00BA4DA9">
        <w:rPr>
          <w:rStyle w:val="Pogrubienie"/>
          <w:b w:val="0"/>
          <w:bCs w:val="0"/>
        </w:rPr>
        <w:t>1) Wykłady specjalistów z różnych dziedzin nauki, a w szczególności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dotyczących osób starszych;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2) Działania sekcji i kół zainteresowań zgodnie z § 4 określającym cele UTW oraz zainteresowaniami członków</w:t>
      </w:r>
      <w:r w:rsidR="00BA4DA9">
        <w:rPr>
          <w:rStyle w:val="Pogrubienie"/>
          <w:b w:val="0"/>
          <w:bCs w:val="0"/>
        </w:rPr>
        <w:t>.</w:t>
      </w:r>
      <w:r>
        <w:br/>
      </w:r>
      <w:r w:rsidRPr="00BA4DA9">
        <w:rPr>
          <w:rStyle w:val="Pogrubienie"/>
          <w:b w:val="0"/>
          <w:bCs w:val="0"/>
        </w:rPr>
        <w:t>3) Rehabilitację ,rekreację i rozwój kultury fizycznej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4) Prowadzenie działalności kulturalnej, oświatowej oraz turystyczno-krajoznawczej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5) Lektoraty z języków obcych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6) Spotkania z ludźmi nauki, kultury działającymi w kraju i zagranicą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7) Samopomoc koleżeńską (poza materialną),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8) Prowadzenie akcji informacyjno- propagandowych oraz działalności wydawniczej o tematyce związanej z celami i działalnością UTW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9) Działalność charytatywną określoną możliwościami członków UTW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 xml:space="preserve">10) Rozwijanie działalności nieodpłatnej i odpłatnej pożytku publicznego </w:t>
      </w:r>
      <w:r w:rsidR="00BA4DA9" w:rsidRPr="00BA4DA9">
        <w:rPr>
          <w:rStyle w:val="Pogrubienie"/>
          <w:b w:val="0"/>
          <w:bCs w:val="0"/>
        </w:rPr>
        <w:t>realizującej</w:t>
      </w:r>
      <w:r w:rsidRPr="00BA4DA9">
        <w:rPr>
          <w:rStyle w:val="Pogrubienie"/>
          <w:b w:val="0"/>
          <w:bCs w:val="0"/>
        </w:rPr>
        <w:t xml:space="preserve"> cele</w:t>
      </w:r>
      <w:r w:rsidRPr="00BA4DA9">
        <w:rPr>
          <w:b/>
          <w:bCs/>
        </w:rPr>
        <w:br/>
      </w:r>
      <w:r w:rsidR="00BA4DA9">
        <w:rPr>
          <w:rStyle w:val="Pogrubienie"/>
          <w:b w:val="0"/>
          <w:bCs w:val="0"/>
        </w:rPr>
        <w:t xml:space="preserve">       </w:t>
      </w:r>
      <w:r w:rsidRPr="00BA4DA9">
        <w:rPr>
          <w:rStyle w:val="Pogrubienie"/>
          <w:b w:val="0"/>
          <w:bCs w:val="0"/>
        </w:rPr>
        <w:t>określone w § 4.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11) Występowanie z wnioskami i opiniami do właściwych władz i urzędów w sprawach dotyczących wspólnej realizacji celów, określonych w § 4</w:t>
      </w:r>
      <w:r w:rsidR="00BA4DA9">
        <w:rPr>
          <w:rStyle w:val="Pogrubienie"/>
          <w:b w:val="0"/>
          <w:bCs w:val="0"/>
        </w:rPr>
        <w:t xml:space="preserve"> </w:t>
      </w:r>
      <w:r w:rsidRPr="00BA4DA9">
        <w:rPr>
          <w:rStyle w:val="Pogrubienie"/>
          <w:b w:val="0"/>
          <w:bCs w:val="0"/>
        </w:rPr>
        <w:t>oraz pozostałej działalności statutowej UTW w tym na rzecz działalności wspomagającej rozwój wspólnot i społeczności lokalnych</w:t>
      </w:r>
      <w:r w:rsidR="00BA4DA9">
        <w:rPr>
          <w:rStyle w:val="Pogrubienie"/>
          <w:b w:val="0"/>
          <w:bCs w:val="0"/>
        </w:rPr>
        <w:t>.</w:t>
      </w:r>
      <w:r w:rsidRPr="00BA4DA9">
        <w:rPr>
          <w:b/>
          <w:bCs/>
        </w:rPr>
        <w:br/>
      </w:r>
      <w:r w:rsidRPr="00BA4DA9">
        <w:rPr>
          <w:rStyle w:val="Pogrubienie"/>
          <w:b w:val="0"/>
          <w:bCs w:val="0"/>
        </w:rPr>
        <w:t>12) Wykonywanie zadań będących w sferze zadań publicznych samorządów i ministerstw w zakresie: promocji zdrowia, wolontariatu, rehabilitacji i rekreacji fizycznej osób starszych, zapobiegania wykluczeniu społecznemu osób starszych i niepełnosprawnych oraz innych mieszczących się w zakresie</w:t>
      </w:r>
      <w:r>
        <w:br/>
      </w:r>
      <w:r>
        <w:br/>
        <w:t>                                                                   § 6</w:t>
      </w:r>
    </w:p>
    <w:p w:rsidR="005F6CC2" w:rsidRDefault="005F6CC2" w:rsidP="005F6CC2">
      <w:pPr>
        <w:pStyle w:val="NormalnyWeb"/>
      </w:pPr>
      <w:r>
        <w:lastRenderedPageBreak/>
        <w:br/>
        <w:t>UTW prowadzi działalność pożytku publicznego :</w:t>
      </w:r>
    </w:p>
    <w:p w:rsidR="005F6CC2" w:rsidRDefault="005F6CC2" w:rsidP="005F6CC2">
      <w:pPr>
        <w:pStyle w:val="NormalnyWeb"/>
      </w:pPr>
      <w:r w:rsidRPr="008909F9">
        <w:rPr>
          <w:rStyle w:val="Pogrubienie"/>
          <w:b w:val="0"/>
          <w:bCs w:val="0"/>
        </w:rPr>
        <w:t>1)odpłatną w zakresie: rehabilitacji, kultury fizycznej, kulturalną, turystyczno-krajoznawczą,</w:t>
      </w:r>
      <w:r w:rsidR="008909F9">
        <w:rPr>
          <w:rStyle w:val="Pogrubienie"/>
          <w:b w:val="0"/>
          <w:bCs w:val="0"/>
        </w:rPr>
        <w:t xml:space="preserve"> </w:t>
      </w:r>
      <w:r w:rsidRPr="008909F9">
        <w:rPr>
          <w:rStyle w:val="Pogrubienie"/>
          <w:b w:val="0"/>
          <w:bCs w:val="0"/>
        </w:rPr>
        <w:t>edukacji (języki obce i kursy komputerowe) . Działalność odpłatna jest działalnością non-profit.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2)nieodpłatną w zakresie: oświaty osób dorosłych , promocji zdrowia, samopomocy i pomocy osobom niepełnosprawnym, integracji społecznej, ochrony dziedzictwa przyrodniczego, upowszechniania i ochrony praw konsumentów i osób starszych, wolontariat dla osób starszych, oraz inne w zakresie realizacji celów określonych w § 4.</w:t>
      </w:r>
      <w:r w:rsidRPr="008909F9">
        <w:rPr>
          <w:b/>
          <w:bCs/>
        </w:rPr>
        <w:br/>
      </w:r>
      <w:r>
        <w:br/>
      </w:r>
      <w:r>
        <w:br/>
      </w:r>
      <w:r>
        <w:rPr>
          <w:rStyle w:val="Pogrubienie"/>
        </w:rPr>
        <w:t xml:space="preserve">                                                      </w:t>
      </w:r>
      <w:r w:rsidR="008909F9">
        <w:rPr>
          <w:rStyle w:val="Pogrubienie"/>
        </w:rPr>
        <w:t xml:space="preserve"> </w:t>
      </w:r>
      <w:r>
        <w:rPr>
          <w:rStyle w:val="Pogrubienie"/>
        </w:rPr>
        <w:t>  ROZDZIAŁ II</w:t>
      </w:r>
      <w:r>
        <w:t> </w:t>
      </w:r>
    </w:p>
    <w:p w:rsidR="005F6CC2" w:rsidRDefault="00431FDB" w:rsidP="005F6CC2">
      <w:pPr>
        <w:pStyle w:val="NormalnyWeb"/>
      </w:pPr>
      <w:r>
        <w:rPr>
          <w:rStyle w:val="Pogrubienie"/>
        </w:rPr>
        <w:t xml:space="preserve">                                          </w:t>
      </w:r>
      <w:r w:rsidR="005F6CC2">
        <w:rPr>
          <w:rStyle w:val="Pogrubienie"/>
        </w:rPr>
        <w:t>Słuchacze – ich prawa i obowiązki</w:t>
      </w:r>
      <w:r w:rsidR="005F6CC2">
        <w:t xml:space="preserve">  </w:t>
      </w:r>
    </w:p>
    <w:p w:rsidR="008909F9" w:rsidRDefault="005F6CC2" w:rsidP="005F6CC2">
      <w:pPr>
        <w:pStyle w:val="NormalnyWeb"/>
      </w:pPr>
      <w:r>
        <w:t>                                                                      § 7</w:t>
      </w:r>
    </w:p>
    <w:p w:rsidR="005F6CC2" w:rsidRDefault="005F6CC2" w:rsidP="005F6CC2">
      <w:pPr>
        <w:pStyle w:val="NormalnyWeb"/>
      </w:pPr>
      <w:r>
        <w:br/>
        <w:t>Słuchaczem UTW może być każda osoba w wieku starszym, która osiągnęła wiek emerytalny lub jest na rencie inwalidzkiej, dysponuje wolnym czasem i dokonała formalnego zgłoszenia wg ustalonego trybu rejestracji. </w:t>
      </w:r>
    </w:p>
    <w:p w:rsidR="008909F9" w:rsidRDefault="005F6CC2" w:rsidP="005F6CC2">
      <w:pPr>
        <w:pStyle w:val="NormalnyWeb"/>
      </w:pPr>
      <w:r>
        <w:t>                                                                       § 8</w:t>
      </w:r>
    </w:p>
    <w:p w:rsidR="008909F9" w:rsidRDefault="005F6CC2" w:rsidP="005F6CC2">
      <w:pPr>
        <w:pStyle w:val="NormalnyWeb"/>
      </w:pPr>
      <w:r>
        <w:br/>
        <w:t>1.Każdy słuchacz UTW jest członkiem zwyczajnym.</w:t>
      </w:r>
      <w:r>
        <w:br/>
        <w:t>2.Organem uprawnionym do przyjmowania członków zwyczajnych jest Zarząd.</w:t>
      </w:r>
      <w:r>
        <w:br/>
      </w:r>
      <w:r>
        <w:br/>
        <w:t>                                                                        § 9</w:t>
      </w:r>
    </w:p>
    <w:p w:rsidR="005F6CC2" w:rsidRDefault="005F6CC2" w:rsidP="005F6CC2">
      <w:pPr>
        <w:pStyle w:val="NormalnyWeb"/>
      </w:pPr>
      <w:r>
        <w:br/>
        <w:t>Oprócz słuchaczy, którzy są członkami zwyczajnymi – UTW ma:</w:t>
      </w:r>
      <w:r>
        <w:br/>
      </w:r>
      <w:r w:rsidRPr="008909F9">
        <w:rPr>
          <w:rStyle w:val="Pogrubienie"/>
          <w:b w:val="0"/>
          <w:bCs w:val="0"/>
        </w:rPr>
        <w:t>1) członków wspierających,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2)członków honorowych.</w:t>
      </w:r>
      <w:r>
        <w:t> </w:t>
      </w:r>
    </w:p>
    <w:p w:rsidR="008909F9" w:rsidRDefault="005F6CC2" w:rsidP="005F6CC2">
      <w:pPr>
        <w:pStyle w:val="NormalnyWeb"/>
      </w:pPr>
      <w:r>
        <w:t>                                                                        § 10</w:t>
      </w:r>
    </w:p>
    <w:p w:rsidR="008909F9" w:rsidRDefault="005F6CC2" w:rsidP="005F6CC2">
      <w:pPr>
        <w:pStyle w:val="NormalnyWeb"/>
      </w:pPr>
      <w:r>
        <w:br/>
        <w:t>1.Członkiem wspierającym może być osoba fizyczna lub prawna, która zadeklaruje określone świadczenia finansowe lub materialne na rzecz UTW. Członkowie wspierający mogą brać czynny udział w działaniach osobiście lub przez upoważnionego przedstawiciela.</w:t>
      </w:r>
      <w:r>
        <w:br/>
        <w:t>2.Organem uprawnionym do przyjmowania członków wspierających jest Zarząd.</w:t>
      </w:r>
      <w:r>
        <w:br/>
      </w:r>
      <w:r>
        <w:br/>
        <w:t xml:space="preserve">                                                                        </w:t>
      </w:r>
      <w:r w:rsidR="008909F9">
        <w:t xml:space="preserve">  </w:t>
      </w:r>
      <w:r>
        <w:t>§ 11</w:t>
      </w:r>
    </w:p>
    <w:p w:rsidR="008909F9" w:rsidRDefault="005F6CC2" w:rsidP="005F6CC2">
      <w:pPr>
        <w:pStyle w:val="NormalnyWeb"/>
      </w:pPr>
      <w:r>
        <w:br/>
        <w:t>Członkiem honorowym może być osoba fizyczna zasłużona przy realizacji zadań statutowych. Godność członka honorowego nadaje Walne Zebranie słuchaczy na wniosek Zarządu.</w:t>
      </w:r>
      <w:r>
        <w:br/>
      </w:r>
      <w:r>
        <w:lastRenderedPageBreak/>
        <w:br/>
        <w:t xml:space="preserve">                                                                        </w:t>
      </w:r>
      <w:r w:rsidR="008909F9">
        <w:t xml:space="preserve"> </w:t>
      </w:r>
      <w:r>
        <w:t> § 12</w:t>
      </w:r>
    </w:p>
    <w:p w:rsidR="008909F9" w:rsidRDefault="005F6CC2" w:rsidP="005F6CC2">
      <w:pPr>
        <w:pStyle w:val="NormalnyWeb"/>
      </w:pPr>
      <w:r>
        <w:br/>
        <w:t>Słuchacze mają prawo do:</w:t>
      </w:r>
    </w:p>
    <w:p w:rsidR="008909F9" w:rsidRDefault="005F6CC2" w:rsidP="005F6CC2">
      <w:pPr>
        <w:pStyle w:val="NormalnyWeb"/>
      </w:pPr>
      <w:r w:rsidRPr="008909F9">
        <w:rPr>
          <w:rStyle w:val="Pogrubienie"/>
          <w:b w:val="0"/>
          <w:bCs w:val="0"/>
        </w:rPr>
        <w:t>1)Uczestniczenia w wykładach i innych zajęciach organizowanych przez UTW.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2)Korzystania z urządzeń przeznaczonych dla słuchaczy.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3)Czynnego i biernego wyboru do wszystkich organów UTW.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4)Uczestniczenia w Walnych Zebraniach.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5)Zgłaszanie wniosków dotyczących działalności UTW</w:t>
      </w:r>
      <w:r>
        <w:rPr>
          <w:rStyle w:val="Pogrubienie"/>
        </w:rPr>
        <w:t>.</w:t>
      </w:r>
      <w:r>
        <w:br/>
      </w:r>
      <w:r>
        <w:br/>
        <w:t>                                                                           § 13</w:t>
      </w:r>
    </w:p>
    <w:p w:rsidR="008909F9" w:rsidRDefault="005F6CC2" w:rsidP="005F6CC2">
      <w:pPr>
        <w:pStyle w:val="NormalnyWeb"/>
      </w:pPr>
      <w:r>
        <w:br/>
        <w:t xml:space="preserve">Członkowie wspierający mają prawo korzystać z wszelkich praw </w:t>
      </w:r>
      <w:r w:rsidRPr="008909F9">
        <w:rPr>
          <w:rStyle w:val="Pogrubienie"/>
          <w:b w:val="0"/>
          <w:bCs w:val="0"/>
        </w:rPr>
        <w:t>§ 12, za wyjątkiem pkt. 3.</w:t>
      </w:r>
      <w:r>
        <w:br/>
        <w:t>2.Członkowie wspierający mają obowiązek:</w:t>
      </w:r>
      <w:r>
        <w:br/>
      </w:r>
      <w:r w:rsidRPr="008909F9">
        <w:rPr>
          <w:rStyle w:val="Pogrubienie"/>
          <w:b w:val="0"/>
          <w:bCs w:val="0"/>
        </w:rPr>
        <w:t>1)wywiązywania się z zadeklarowanych świadczeń,</w:t>
      </w:r>
      <w:r>
        <w:br/>
      </w:r>
      <w:r w:rsidRPr="008909F9">
        <w:rPr>
          <w:rStyle w:val="Pogrubienie"/>
          <w:b w:val="0"/>
          <w:bCs w:val="0"/>
        </w:rPr>
        <w:t>2)dbania o dobre imię Stowarzyszenia.</w:t>
      </w:r>
      <w:r>
        <w:br/>
      </w:r>
      <w:r>
        <w:br/>
        <w:t>                                                                          § 14</w:t>
      </w:r>
    </w:p>
    <w:p w:rsidR="008909F9" w:rsidRDefault="005F6CC2" w:rsidP="005F6CC2">
      <w:pPr>
        <w:pStyle w:val="NormalnyWeb"/>
      </w:pPr>
      <w:r>
        <w:br/>
        <w:t>1.Członkowie honorowi korzystają z wszystkich praw przysługujących członkom zwyczajnym oraz zwolnieni są z płacenia składek.</w:t>
      </w:r>
      <w:r>
        <w:br/>
        <w:t>2.Członkowie honorowi mają obowiązek dbania o dobre imię Stowarzyszenia.</w:t>
      </w:r>
      <w:r>
        <w:br/>
      </w:r>
      <w:r>
        <w:br/>
        <w:t>                                                                           § 15</w:t>
      </w:r>
    </w:p>
    <w:p w:rsidR="005F6CC2" w:rsidRDefault="005F6CC2" w:rsidP="005F6CC2">
      <w:pPr>
        <w:pStyle w:val="NormalnyWeb"/>
      </w:pPr>
      <w:r>
        <w:br/>
        <w:t>Do obowiązków słuchaczy UTW należy:</w:t>
      </w:r>
      <w:r>
        <w:br/>
      </w:r>
      <w:r w:rsidRPr="008909F9">
        <w:rPr>
          <w:rStyle w:val="Pogrubienie"/>
          <w:b w:val="0"/>
          <w:bCs w:val="0"/>
        </w:rPr>
        <w:t>1)Stosowanie się do zarządzeń Rady Programowej UTW oraz uchwał i postanowień organów</w:t>
      </w:r>
      <w:r>
        <w:br/>
      </w:r>
      <w:r w:rsidRPr="008909F9">
        <w:rPr>
          <w:rStyle w:val="Pogrubienie"/>
          <w:b w:val="0"/>
          <w:bCs w:val="0"/>
        </w:rPr>
        <w:t>2)Samorządu, przestrzeganie regulaminu ogólnego i regulaminów wewnętrznych.</w:t>
      </w:r>
      <w:r w:rsidRPr="008909F9">
        <w:rPr>
          <w:b/>
          <w:bCs/>
        </w:rPr>
        <w:br/>
      </w:r>
      <w:r w:rsidRPr="008909F9">
        <w:rPr>
          <w:rStyle w:val="Pogrubienie"/>
          <w:b w:val="0"/>
          <w:bCs w:val="0"/>
        </w:rPr>
        <w:t>3)Należyte wywiązywanie się z przyjętych na siebie obowiązków.</w:t>
      </w:r>
      <w:r>
        <w:br/>
      </w:r>
      <w:r w:rsidRPr="00604161">
        <w:rPr>
          <w:rStyle w:val="Pogrubienie"/>
          <w:b w:val="0"/>
          <w:bCs w:val="0"/>
        </w:rPr>
        <w:t>4)Przestrzeganie norm współżycia społecznego opartego na wzajemnej życzliwości i</w:t>
      </w:r>
      <w:r>
        <w:rPr>
          <w:rStyle w:val="Pogrubienie"/>
        </w:rPr>
        <w:t xml:space="preserve"> </w:t>
      </w:r>
      <w:r w:rsidRPr="00604161">
        <w:rPr>
          <w:rStyle w:val="Pogrubienie"/>
          <w:b w:val="0"/>
          <w:bCs w:val="0"/>
        </w:rPr>
        <w:t>lojalności.</w:t>
      </w:r>
      <w:r>
        <w:br/>
      </w:r>
      <w:r w:rsidRPr="00604161">
        <w:rPr>
          <w:rStyle w:val="Pogrubienie"/>
          <w:b w:val="0"/>
          <w:bCs w:val="0"/>
        </w:rPr>
        <w:t>5)Regularne opłacanie składek i innych świadczeń, obowiązujących zgodnie z podjętymi uchwałam</w:t>
      </w:r>
      <w:r w:rsidRPr="00604161">
        <w:rPr>
          <w:rStyle w:val="Pogrubienie"/>
        </w:rPr>
        <w:t>i.</w:t>
      </w:r>
      <w:r>
        <w:t> </w:t>
      </w:r>
    </w:p>
    <w:p w:rsidR="00604161" w:rsidRDefault="005F6CC2" w:rsidP="005F6CC2">
      <w:pPr>
        <w:pStyle w:val="NormalnyWeb"/>
      </w:pPr>
      <w:r>
        <w:t>                                                                            § 16</w:t>
      </w:r>
    </w:p>
    <w:p w:rsidR="00604161" w:rsidRDefault="005F6CC2" w:rsidP="005F6CC2">
      <w:pPr>
        <w:pStyle w:val="NormalnyWeb"/>
      </w:pPr>
      <w:r>
        <w:br/>
      </w:r>
      <w:r w:rsidR="00604161">
        <w:t>Członkostwo</w:t>
      </w:r>
      <w:r>
        <w:t xml:space="preserve"> wygasa przez:</w:t>
      </w:r>
      <w:r>
        <w:br/>
      </w:r>
      <w:r w:rsidRPr="00604161">
        <w:rPr>
          <w:rStyle w:val="Pogrubienie"/>
          <w:b w:val="0"/>
          <w:bCs w:val="0"/>
        </w:rPr>
        <w:t>1)Dobrowolne wystąpienie zgłoszone na piśmie.</w:t>
      </w:r>
      <w:r w:rsidRPr="00604161">
        <w:rPr>
          <w:b/>
          <w:bCs/>
        </w:rPr>
        <w:br/>
      </w:r>
      <w:r w:rsidRPr="00604161">
        <w:rPr>
          <w:rStyle w:val="Pogrubienie"/>
          <w:b w:val="0"/>
          <w:bCs w:val="0"/>
        </w:rPr>
        <w:t>2)Skreślenie na podstawie uchwały Zarządu z powodu niepłacenia składek przez okres</w:t>
      </w:r>
      <w:r>
        <w:rPr>
          <w:rStyle w:val="Pogrubienie"/>
        </w:rPr>
        <w:t xml:space="preserve"> </w:t>
      </w:r>
      <w:r w:rsidRPr="00604161">
        <w:rPr>
          <w:rStyle w:val="Pogrubienie"/>
          <w:b w:val="0"/>
          <w:bCs w:val="0"/>
        </w:rPr>
        <w:t>jednego</w:t>
      </w:r>
      <w:r w:rsidRPr="00604161">
        <w:rPr>
          <w:b/>
          <w:bCs/>
        </w:rPr>
        <w:br/>
      </w:r>
      <w:r w:rsidRPr="00604161">
        <w:rPr>
          <w:rStyle w:val="Pogrubienie"/>
          <w:b w:val="0"/>
          <w:bCs w:val="0"/>
        </w:rPr>
        <w:t>roku pomimo upomnień.</w:t>
      </w:r>
      <w:r>
        <w:br/>
      </w:r>
      <w:r w:rsidRPr="00604161">
        <w:rPr>
          <w:rStyle w:val="Pogrubienie"/>
          <w:b w:val="0"/>
          <w:bCs w:val="0"/>
        </w:rPr>
        <w:t>3)Wykluczenie uchwałą Zarządu UTW w przypadku naruszenia norm współżycia publicznego.</w:t>
      </w:r>
      <w:r>
        <w:br/>
      </w:r>
      <w:r w:rsidRPr="00604161">
        <w:rPr>
          <w:rStyle w:val="Pogrubienie"/>
          <w:b w:val="0"/>
          <w:bCs w:val="0"/>
        </w:rPr>
        <w:t>4)Utraty osobowości prawnej decyzją Sądu.</w:t>
      </w:r>
      <w:r>
        <w:br/>
      </w:r>
      <w:r>
        <w:lastRenderedPageBreak/>
        <w:br/>
        <w:t>                                                                       § 17</w:t>
      </w:r>
      <w:r>
        <w:br/>
      </w:r>
      <w:r w:rsidR="00604161">
        <w:t>Członkostwo</w:t>
      </w:r>
      <w:r>
        <w:t xml:space="preserve"> może zostać na podstawie uzasadnionej decyzji Zarządu UTW zawieszone.</w:t>
      </w:r>
      <w:r>
        <w:br/>
      </w:r>
      <w:r>
        <w:br/>
        <w:t>                                                                       § 18</w:t>
      </w:r>
      <w:r>
        <w:br/>
        <w:t>Od uchwały Zarządu UTW o skreśleniu z listy członków lub zawieszeniu przysługuje prawo złożenia odwołania do Walnego Zebrania w terminie dwóch tygodni od daty jej doręczenia.</w:t>
      </w:r>
      <w:r>
        <w:br/>
      </w:r>
      <w:r>
        <w:br/>
        <w:t>                                                                       § 19</w:t>
      </w:r>
    </w:p>
    <w:p w:rsidR="00604161" w:rsidRDefault="005F6CC2" w:rsidP="005F6CC2">
      <w:pPr>
        <w:pStyle w:val="NormalnyWeb"/>
      </w:pPr>
      <w:r>
        <w:br/>
      </w:r>
      <w:r w:rsidR="00604161">
        <w:t>Członkostwo</w:t>
      </w:r>
      <w:r>
        <w:t xml:space="preserve"> honorowe wygasa przez:</w:t>
      </w:r>
      <w:r>
        <w:br/>
        <w:t>1)Dobrowolne zrzeczenie się zgłoszone na piśmie.</w:t>
      </w:r>
      <w:r>
        <w:br/>
        <w:t>2)Pozbawienie uchwałą Walnego Zebrania w przypadku stwierdzenia rażącego naruszenia zasad panujący w Stowarzyszeniu.</w:t>
      </w:r>
      <w:r>
        <w:br/>
        <w:t>3)Śmierci członka.</w:t>
      </w:r>
      <w:r>
        <w:br/>
        <w:t> </w:t>
      </w:r>
      <w:r>
        <w:br/>
      </w:r>
      <w:r>
        <w:rPr>
          <w:rStyle w:val="Pogrubienie"/>
        </w:rPr>
        <w:t>                                                       </w:t>
      </w:r>
      <w:r w:rsidR="00604161">
        <w:rPr>
          <w:rStyle w:val="Pogrubienie"/>
        </w:rPr>
        <w:t xml:space="preserve">  </w:t>
      </w:r>
      <w:r>
        <w:rPr>
          <w:rStyle w:val="Pogrubienie"/>
        </w:rPr>
        <w:t>ROZDZIAŁ III</w:t>
      </w:r>
      <w:r>
        <w:t> </w:t>
      </w:r>
    </w:p>
    <w:p w:rsidR="00604161" w:rsidRDefault="005F6CC2" w:rsidP="005F6CC2">
      <w:pPr>
        <w:pStyle w:val="NormalnyWeb"/>
      </w:pPr>
      <w:r>
        <w:t xml:space="preserve"> </w:t>
      </w:r>
      <w:r w:rsidR="00431FDB">
        <w:t xml:space="preserve">                                                             </w:t>
      </w:r>
      <w:r w:rsidRPr="00431FDB">
        <w:rPr>
          <w:b/>
          <w:bCs/>
        </w:rPr>
        <w:t>Władze UTW</w:t>
      </w:r>
      <w:r>
        <w:br/>
      </w:r>
      <w:r>
        <w:br/>
        <w:t>                                                                        § 20</w:t>
      </w:r>
    </w:p>
    <w:p w:rsidR="00604161" w:rsidRDefault="005F6CC2" w:rsidP="005F6CC2">
      <w:pPr>
        <w:pStyle w:val="NormalnyWeb"/>
      </w:pPr>
      <w:r>
        <w:t xml:space="preserve"> Władzami UTW są:</w:t>
      </w:r>
      <w:r>
        <w:br/>
      </w:r>
      <w:r>
        <w:br/>
        <w:t>1)Walne Zebranie,</w:t>
      </w:r>
      <w:r>
        <w:br/>
        <w:t>2)Zarząd,</w:t>
      </w:r>
      <w:r>
        <w:br/>
        <w:t>3)Komisja Rewizyjna.</w:t>
      </w:r>
      <w:r>
        <w:br/>
      </w:r>
      <w:r>
        <w:br/>
      </w:r>
      <w:r>
        <w:br/>
        <w:t>                                                                       § 21</w:t>
      </w:r>
    </w:p>
    <w:p w:rsidR="00604161" w:rsidRDefault="005F6CC2" w:rsidP="005F6CC2">
      <w:pPr>
        <w:pStyle w:val="NormalnyWeb"/>
      </w:pPr>
      <w:r>
        <w:br/>
        <w:t>Kadencja wszystkich władz trwa 3 lata.</w:t>
      </w:r>
      <w:r>
        <w:br/>
      </w:r>
      <w:r>
        <w:br/>
        <w:t xml:space="preserve">                                                                      </w:t>
      </w:r>
      <w:r w:rsidR="00604161">
        <w:t xml:space="preserve"> </w:t>
      </w:r>
      <w:r>
        <w:t xml:space="preserve"> § 22</w:t>
      </w:r>
    </w:p>
    <w:p w:rsidR="00431FDB" w:rsidRDefault="005F6CC2" w:rsidP="005F6CC2">
      <w:pPr>
        <w:pStyle w:val="NormalnyWeb"/>
      </w:pPr>
      <w:r>
        <w:br/>
        <w:t>Wybór władz odbywa się w głosowaniu jawnym.</w:t>
      </w:r>
      <w:r>
        <w:br/>
      </w:r>
      <w:r>
        <w:br/>
        <w:t xml:space="preserve">                                                                      </w:t>
      </w:r>
      <w:r w:rsidR="00431FDB">
        <w:t xml:space="preserve"> </w:t>
      </w:r>
      <w:r>
        <w:t> § 23</w:t>
      </w:r>
    </w:p>
    <w:p w:rsidR="005F6CC2" w:rsidRDefault="005F6CC2" w:rsidP="005F6CC2">
      <w:pPr>
        <w:pStyle w:val="NormalnyWeb"/>
      </w:pPr>
      <w:r>
        <w:br/>
        <w:t>Uchwały władz zapadają zwykłą większością głosów w obecności, co najmniej połowy uprawnionych do głosowania.</w:t>
      </w:r>
    </w:p>
    <w:p w:rsidR="00604161" w:rsidRDefault="005F6CC2" w:rsidP="005F6CC2">
      <w:pPr>
        <w:pStyle w:val="NormalnyWeb"/>
      </w:pPr>
      <w:r>
        <w:t>                                                                        § 24</w:t>
      </w:r>
    </w:p>
    <w:p w:rsidR="00604161" w:rsidRDefault="005F6CC2" w:rsidP="005F6CC2">
      <w:pPr>
        <w:pStyle w:val="NormalnyWeb"/>
      </w:pPr>
      <w:r>
        <w:br/>
        <w:t>Zarząd UTW i Komisja Rewizyjna mogą w trakcie trwania kadencji uzupełnić swój skład.</w:t>
      </w:r>
      <w:r>
        <w:br/>
      </w:r>
      <w:r>
        <w:lastRenderedPageBreak/>
        <w:br/>
        <w:t>                                                                        § 25</w:t>
      </w:r>
    </w:p>
    <w:p w:rsidR="00604161" w:rsidRDefault="005F6CC2" w:rsidP="005F6CC2">
      <w:pPr>
        <w:pStyle w:val="NormalnyWeb"/>
      </w:pPr>
      <w:r>
        <w:br/>
        <w:t>Członkowie Zarządu UTW nie mogą być członkami Komisji Rewizyjnej</w:t>
      </w:r>
      <w:r>
        <w:br/>
      </w:r>
      <w:r>
        <w:br/>
      </w:r>
      <w:r w:rsidR="00604161">
        <w:rPr>
          <w:rStyle w:val="Pogrubienie"/>
        </w:rPr>
        <w:t xml:space="preserve">                                                               </w:t>
      </w:r>
      <w:r>
        <w:rPr>
          <w:rStyle w:val="Pogrubienie"/>
        </w:rPr>
        <w:t>ROZDZIAŁ IV</w:t>
      </w:r>
      <w:r>
        <w:br/>
      </w:r>
    </w:p>
    <w:p w:rsidR="00604161" w:rsidRDefault="00431FDB" w:rsidP="005F6CC2">
      <w:pPr>
        <w:pStyle w:val="NormalnyWeb"/>
      </w:pPr>
      <w:r>
        <w:t xml:space="preserve">                                                                </w:t>
      </w:r>
      <w:r w:rsidR="005F6CC2">
        <w:t> </w:t>
      </w:r>
      <w:r w:rsidR="005F6CC2" w:rsidRPr="00431FDB">
        <w:rPr>
          <w:b/>
          <w:bCs/>
        </w:rPr>
        <w:t>Walne Zebranie</w:t>
      </w:r>
      <w:r w:rsidR="005F6CC2">
        <w:br/>
      </w:r>
      <w:r w:rsidR="005F6CC2">
        <w:br/>
        <w:t>                                                                        § 26</w:t>
      </w:r>
    </w:p>
    <w:p w:rsidR="005F6CC2" w:rsidRDefault="005F6CC2" w:rsidP="005F6CC2">
      <w:pPr>
        <w:pStyle w:val="NormalnyWeb"/>
      </w:pPr>
      <w:r>
        <w:br/>
        <w:t>Walne Zebranie jest najwyższą władzą UTW. Biorą w nim udział wszyscy członkowie Stowarzyszenia,</w:t>
      </w:r>
      <w:r>
        <w:br/>
      </w:r>
      <w:r>
        <w:br/>
        <w:t xml:space="preserve">                                                                      </w:t>
      </w:r>
      <w:r w:rsidR="00096A15">
        <w:t xml:space="preserve"> </w:t>
      </w:r>
      <w:r>
        <w:t> </w:t>
      </w:r>
      <w:r w:rsidR="00096A15">
        <w:t>§</w:t>
      </w:r>
      <w:r>
        <w:t> 27</w:t>
      </w:r>
      <w:r>
        <w:br/>
        <w:t>Walne Zebranie może być:</w:t>
      </w:r>
      <w:r>
        <w:br/>
        <w:t>- sprawozdawczo - wyborcze,</w:t>
      </w:r>
      <w:r>
        <w:br/>
        <w:t>- nadzwyczajne. </w:t>
      </w:r>
    </w:p>
    <w:p w:rsidR="00096A15" w:rsidRDefault="005F6CC2" w:rsidP="005F6CC2">
      <w:pPr>
        <w:pStyle w:val="NormalnyWeb"/>
      </w:pPr>
      <w:r>
        <w:t>     </w:t>
      </w:r>
      <w:r w:rsidR="00096A15">
        <w:t xml:space="preserve">                                                                   </w:t>
      </w:r>
      <w:r>
        <w:t>§ 28</w:t>
      </w:r>
    </w:p>
    <w:p w:rsidR="00096A15" w:rsidRDefault="00096A15" w:rsidP="005F6CC2">
      <w:pPr>
        <w:pStyle w:val="NormalnyWeb"/>
      </w:pPr>
    </w:p>
    <w:p w:rsidR="00096A15" w:rsidRDefault="005F6CC2" w:rsidP="005F6CC2">
      <w:pPr>
        <w:pStyle w:val="NormalnyWeb"/>
      </w:pPr>
      <w:r>
        <w:t xml:space="preserve"> Do uprawnień Walnego Zebrania należy:</w:t>
      </w:r>
      <w:r>
        <w:br/>
      </w:r>
      <w:r>
        <w:br/>
      </w:r>
      <w:r w:rsidRPr="00096A15">
        <w:rPr>
          <w:rStyle w:val="Pogrubienie"/>
          <w:b w:val="0"/>
          <w:bCs w:val="0"/>
        </w:rPr>
        <w:t>1)Uchwalenie Statutu UTW oraz regulaminu Walnego Zebrania.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2)Uchwalenie kierunków działania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3)Wybór prezesa, członków Zarządu UTW i Komisji Rewizyjnej.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4)Podejmowanie uchwał w sprawach istotnych, a nie objętych działalnością Zarządu.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5)Ustalenie wysokości składek obowiązujących w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 xml:space="preserve">6)Nadawanie honorowego </w:t>
      </w:r>
      <w:r w:rsidR="00096A15" w:rsidRPr="00096A15">
        <w:rPr>
          <w:rStyle w:val="Pogrubienie"/>
          <w:b w:val="0"/>
          <w:bCs w:val="0"/>
        </w:rPr>
        <w:t>członkostwa</w:t>
      </w:r>
      <w:r w:rsidRPr="00096A15">
        <w:rPr>
          <w:rStyle w:val="Pogrubienie"/>
          <w:b w:val="0"/>
          <w:bCs w:val="0"/>
        </w:rPr>
        <w:t xml:space="preserve">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 xml:space="preserve">7)Rozpatrywanie </w:t>
      </w:r>
      <w:r w:rsidR="00096A15" w:rsidRPr="00096A15">
        <w:rPr>
          <w:rStyle w:val="Pogrubienie"/>
          <w:b w:val="0"/>
          <w:bCs w:val="0"/>
        </w:rPr>
        <w:t>od wołań</w:t>
      </w:r>
      <w:r w:rsidRPr="00096A15">
        <w:rPr>
          <w:rStyle w:val="Pogrubienie"/>
          <w:b w:val="0"/>
          <w:bCs w:val="0"/>
        </w:rPr>
        <w:t xml:space="preserve"> od uchwał Zarządu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8)Udzielanie absolutorium na wniosek Komisji Rewizyjnej ustępującemu Zarządowi.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9)Podejmowanie innych uchwał, które wymagają decyzji Walnego Zebrania.</w:t>
      </w:r>
      <w:r>
        <w:br/>
        <w:t>2.Walne Zebranie zatwierdza roczne sprawozdanie finansowe Zarządu obejmujące dochody, wydatki i sposób pokrycia strat.</w:t>
      </w:r>
      <w:r>
        <w:br/>
      </w:r>
      <w:r>
        <w:br/>
        <w:t>                                                                           § 29</w:t>
      </w:r>
    </w:p>
    <w:p w:rsidR="00096A15" w:rsidRDefault="005F6CC2" w:rsidP="005F6CC2">
      <w:pPr>
        <w:pStyle w:val="NormalnyWeb"/>
      </w:pPr>
      <w:r>
        <w:br/>
        <w:t>Nadzwyczajne Walne Zebranie może odbyć się w każdym czasie, w szczególnych przypadkach:</w:t>
      </w:r>
      <w:r>
        <w:br/>
      </w:r>
      <w:r w:rsidRPr="00096A15">
        <w:rPr>
          <w:rStyle w:val="Pogrubienie"/>
          <w:b w:val="0"/>
          <w:bCs w:val="0"/>
        </w:rPr>
        <w:t>1)z inicjatywy Zarządu UTW;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2)na żądanie Komisji Rewizyjnej;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3)na wniosek 10% ogólnej liczby słuchaczy UTW;</w:t>
      </w:r>
      <w:r>
        <w:br/>
      </w:r>
      <w:r>
        <w:br/>
        <w:t>                                                                           § 30</w:t>
      </w:r>
    </w:p>
    <w:p w:rsidR="00096A15" w:rsidRDefault="005F6CC2" w:rsidP="005F6CC2">
      <w:pPr>
        <w:pStyle w:val="NormalnyWeb"/>
      </w:pPr>
      <w:r>
        <w:lastRenderedPageBreak/>
        <w:br/>
        <w:t>Uchwały Walnego Zebrania podejmowane są zwykłą większością głosów przy obecności co najmniej 1 liczby członków w I terminie i bez względu na liczbę członków, którzy stawili się w II terminie.</w:t>
      </w:r>
      <w:r>
        <w:br/>
      </w:r>
      <w:r>
        <w:br/>
        <w:t>                                                                           § 31</w:t>
      </w:r>
    </w:p>
    <w:p w:rsidR="005F6CC2" w:rsidRDefault="005F6CC2" w:rsidP="005F6CC2">
      <w:pPr>
        <w:pStyle w:val="NormalnyWeb"/>
      </w:pPr>
      <w:r>
        <w:br/>
        <w:t>Zarząd UTW zwołuje Nadzwyczajne Walne Zebranie w terminie 1 miesiąca od dnia otrzymania żądania/wniosku lub podjęcia uchwały. </w:t>
      </w:r>
    </w:p>
    <w:p w:rsidR="00096A15" w:rsidRDefault="005F6CC2" w:rsidP="005F6CC2">
      <w:pPr>
        <w:pStyle w:val="NormalnyWeb"/>
      </w:pPr>
      <w:r>
        <w:t xml:space="preserve">                                                                          </w:t>
      </w:r>
      <w:r w:rsidR="00096A15">
        <w:t xml:space="preserve"> </w:t>
      </w:r>
      <w:r>
        <w:t> § 32</w:t>
      </w:r>
    </w:p>
    <w:p w:rsidR="005F6CC2" w:rsidRDefault="005F6CC2" w:rsidP="005F6CC2">
      <w:pPr>
        <w:pStyle w:val="NormalnyWeb"/>
      </w:pPr>
      <w:r>
        <w:br/>
        <w:t>O terminie i miejscu Walnego Zebrania oraz porządku obrad - Zarząd UTW zawiadamia słuchaczy co najmniej 14 dni przed terminem Zebrania. </w:t>
      </w:r>
    </w:p>
    <w:p w:rsidR="00096A15" w:rsidRDefault="005F6CC2" w:rsidP="005F6CC2">
      <w:pPr>
        <w:pStyle w:val="NormalnyWeb"/>
      </w:pPr>
      <w:r>
        <w:t>                                                                            § 33</w:t>
      </w:r>
    </w:p>
    <w:p w:rsidR="005F6CC2" w:rsidRDefault="005F6CC2" w:rsidP="005F6CC2">
      <w:pPr>
        <w:pStyle w:val="NormalnyWeb"/>
      </w:pPr>
      <w:r>
        <w:br/>
        <w:t>W Walnym Zebraniu słuchaczy UTW udział biorą:</w:t>
      </w:r>
      <w:r>
        <w:br/>
      </w:r>
      <w:r w:rsidRPr="00096A15">
        <w:rPr>
          <w:rStyle w:val="Pogrubienie"/>
          <w:b w:val="0"/>
          <w:bCs w:val="0"/>
        </w:rPr>
        <w:t>1)z głosem decydującym – członkowie zwyczajni i honorowi,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2)z głosem doradczym – członkowie wspierający i osoby zaproszone</w:t>
      </w:r>
      <w:r>
        <w:rPr>
          <w:rStyle w:val="Pogrubienie"/>
        </w:rPr>
        <w:t>.</w:t>
      </w:r>
      <w:r>
        <w:br/>
      </w:r>
      <w:r>
        <w:br/>
      </w:r>
      <w:r>
        <w:br/>
      </w:r>
      <w:r>
        <w:rPr>
          <w:rStyle w:val="Pogrubienie"/>
        </w:rPr>
        <w:t xml:space="preserve">                                              </w:t>
      </w:r>
      <w:r w:rsidR="00096A15">
        <w:rPr>
          <w:rStyle w:val="Pogrubienie"/>
        </w:rPr>
        <w:t xml:space="preserve">                </w:t>
      </w:r>
      <w:r>
        <w:rPr>
          <w:rStyle w:val="Pogrubienie"/>
        </w:rPr>
        <w:t xml:space="preserve">  ROZDZIAŁ V</w:t>
      </w:r>
      <w:r>
        <w:t> </w:t>
      </w:r>
    </w:p>
    <w:p w:rsidR="005F6CC2" w:rsidRPr="00431FDB" w:rsidRDefault="00431FDB" w:rsidP="005F6CC2">
      <w:pPr>
        <w:pStyle w:val="NormalnyWeb"/>
        <w:rPr>
          <w:b/>
          <w:bCs/>
        </w:rPr>
      </w:pPr>
      <w:r>
        <w:t xml:space="preserve">                                                                    </w:t>
      </w:r>
      <w:r w:rsidR="005F6CC2" w:rsidRPr="00431FDB">
        <w:rPr>
          <w:b/>
          <w:bCs/>
        </w:rPr>
        <w:t>Zarząd UTW</w:t>
      </w:r>
    </w:p>
    <w:p w:rsidR="005F6CC2" w:rsidRDefault="005F6CC2" w:rsidP="005F6CC2">
      <w:pPr>
        <w:pStyle w:val="NormalnyWeb"/>
      </w:pPr>
      <w:r>
        <w:br/>
      </w:r>
      <w:r w:rsidR="00096A15">
        <w:t xml:space="preserve">                                                                            </w:t>
      </w:r>
      <w:r>
        <w:t>§ 34</w:t>
      </w:r>
    </w:p>
    <w:p w:rsidR="005F6CC2" w:rsidRPr="00096A15" w:rsidRDefault="005F6CC2" w:rsidP="005F6CC2">
      <w:pPr>
        <w:pStyle w:val="NormalnyWeb"/>
        <w:rPr>
          <w:b/>
          <w:bCs/>
        </w:rPr>
      </w:pPr>
      <w:r>
        <w:br/>
        <w:t>1.Zarząd UTW jest najwyższą władzą w okresie pomiędzy Walnymi Zebraniami. W skład Zarządu wchodzą:</w:t>
      </w:r>
      <w:r>
        <w:br/>
      </w:r>
      <w:r>
        <w:rPr>
          <w:rStyle w:val="Pogrubienie"/>
        </w:rPr>
        <w:t>   </w:t>
      </w:r>
      <w:r w:rsidRPr="00096A15">
        <w:rPr>
          <w:rStyle w:val="Pogrubienie"/>
          <w:b w:val="0"/>
          <w:bCs w:val="0"/>
        </w:rPr>
        <w:t>1)Prezes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   2)Dwóch wiceprezes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   3)Sekretarza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   4)Skarbnik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   5)Czterech członków Zarządu.</w:t>
      </w:r>
    </w:p>
    <w:p w:rsidR="00096A15" w:rsidRDefault="005F6CC2" w:rsidP="005F6CC2">
      <w:pPr>
        <w:pStyle w:val="NormalnyWeb"/>
      </w:pPr>
      <w:r>
        <w:t>2.Z własnej inicjatywy lub na wniosek Komisji Rewizyjnej Zarząd UTW może zawiesić w czynnościach każdego z członków Zarządu.</w:t>
      </w:r>
      <w:r>
        <w:br/>
        <w:t>3.W przypadku zawieszenia w czynnościach prezesa do najbliższego Walnego Zebrania UTW Stowarzyszeniem kieruje wiceprezes lub inny członek Zarządu.</w:t>
      </w:r>
      <w:r>
        <w:br/>
      </w:r>
      <w:r>
        <w:br/>
      </w:r>
      <w:r w:rsidR="00096A15">
        <w:t xml:space="preserve">                                                                           </w:t>
      </w:r>
      <w:r>
        <w:t>§ 35</w:t>
      </w:r>
    </w:p>
    <w:p w:rsidR="005F6CC2" w:rsidRDefault="005F6CC2" w:rsidP="005F6CC2">
      <w:pPr>
        <w:pStyle w:val="NormalnyWeb"/>
      </w:pPr>
      <w:r>
        <w:br/>
        <w:t>Do kompetencji Zarządu należy:</w:t>
      </w:r>
    </w:p>
    <w:p w:rsidR="005F6CC2" w:rsidRDefault="005F6CC2" w:rsidP="005F6CC2">
      <w:pPr>
        <w:pStyle w:val="NormalnyWeb"/>
      </w:pPr>
      <w:r>
        <w:lastRenderedPageBreak/>
        <w:br/>
      </w:r>
      <w:r w:rsidRPr="00096A15">
        <w:rPr>
          <w:rStyle w:val="Pogrubienie"/>
          <w:b w:val="0"/>
          <w:bCs w:val="0"/>
        </w:rPr>
        <w:t>1)Określenie kierunku działań UTW na podstawie uchwał i postanowień Walnego Zebrania.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2)Kierowanie bieżącą działalnością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3)Reprezentowanie UTW na zewnątrz.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4)Podejmowanie decyzji o członkostwie w organizacjach, realizujących cele statutowe stowarzyszenia,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5)Podejmowanie uchwał w sprawach członkowskich.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6)Określanie potrzeb finansowych oraz zarządzania majątkiem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7)Składanie sprawozdań Walnemu Zebraniu.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8)Rozstrzyganie sporów między słuchaczami UTW.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9)Do obsługi administracyjnej Stowarzyszenia Zarząd może zatrudniać pracowników, którzy tworzą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Biuro Stowarzyszenia.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10)Powoływanie Rady Programowej UTW</w:t>
      </w:r>
      <w:r>
        <w:rPr>
          <w:rStyle w:val="Pogrubienie"/>
        </w:rPr>
        <w:t>.</w:t>
      </w:r>
      <w:r>
        <w:br/>
      </w:r>
      <w:r>
        <w:br/>
      </w:r>
      <w:r>
        <w:br/>
      </w:r>
      <w:r>
        <w:rPr>
          <w:rStyle w:val="Pogrubienie"/>
        </w:rPr>
        <w:t>                                                                ROZDZIAŁ V</w:t>
      </w:r>
      <w:r>
        <w:t>I </w:t>
      </w:r>
    </w:p>
    <w:p w:rsidR="00096A15" w:rsidRDefault="00096A15" w:rsidP="005F6CC2">
      <w:pPr>
        <w:pStyle w:val="NormalnyWeb"/>
      </w:pPr>
    </w:p>
    <w:p w:rsidR="005F6CC2" w:rsidRDefault="00431FDB" w:rsidP="005F6CC2">
      <w:pPr>
        <w:pStyle w:val="NormalnyWeb"/>
        <w:rPr>
          <w:b/>
          <w:bCs/>
        </w:rPr>
      </w:pPr>
      <w:r>
        <w:t xml:space="preserve">                                                            </w:t>
      </w:r>
      <w:r w:rsidR="005F6CC2" w:rsidRPr="00431FDB">
        <w:rPr>
          <w:b/>
          <w:bCs/>
        </w:rPr>
        <w:t>Komisja Rewizyjna</w:t>
      </w:r>
    </w:p>
    <w:p w:rsidR="00431FDB" w:rsidRPr="00431FDB" w:rsidRDefault="00431FDB" w:rsidP="005F6CC2">
      <w:pPr>
        <w:pStyle w:val="NormalnyWeb"/>
        <w:rPr>
          <w:b/>
          <w:bCs/>
        </w:rPr>
      </w:pPr>
    </w:p>
    <w:p w:rsidR="00096A15" w:rsidRDefault="005F6CC2" w:rsidP="005F6CC2">
      <w:pPr>
        <w:pStyle w:val="NormalnyWeb"/>
      </w:pPr>
      <w:r>
        <w:t>                                                                      § 36</w:t>
      </w:r>
    </w:p>
    <w:p w:rsidR="00096A15" w:rsidRDefault="005F6CC2" w:rsidP="005F6CC2">
      <w:pPr>
        <w:pStyle w:val="NormalnyWeb"/>
      </w:pPr>
      <w:r>
        <w:br/>
        <w:t>Komisja Rewizyjna składa się z 3 osób wybranych przez Walne Zebranie.</w:t>
      </w:r>
      <w:r>
        <w:br/>
      </w:r>
      <w:r>
        <w:br/>
        <w:t>                                                                     </w:t>
      </w:r>
      <w:r w:rsidR="00096A15">
        <w:t xml:space="preserve"> </w:t>
      </w:r>
      <w:r>
        <w:t>§ 37</w:t>
      </w:r>
    </w:p>
    <w:p w:rsidR="00096A15" w:rsidRDefault="005F6CC2" w:rsidP="005F6CC2">
      <w:pPr>
        <w:pStyle w:val="NormalnyWeb"/>
      </w:pPr>
      <w:r>
        <w:br/>
        <w:t>W skład Komisji Rewizyjnej wchodzi:</w:t>
      </w:r>
      <w:r>
        <w:br/>
      </w:r>
      <w:r w:rsidRPr="00096A15">
        <w:rPr>
          <w:rStyle w:val="Pogrubienie"/>
          <w:b w:val="0"/>
          <w:bCs w:val="0"/>
        </w:rPr>
        <w:t>1)Przewodniczący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2)Wiceprzewodniczący</w:t>
      </w:r>
      <w:r w:rsidRPr="00096A15">
        <w:rPr>
          <w:b/>
          <w:bCs/>
        </w:rPr>
        <w:br/>
      </w:r>
      <w:r w:rsidRPr="00096A15">
        <w:rPr>
          <w:rStyle w:val="Pogrubienie"/>
          <w:b w:val="0"/>
          <w:bCs w:val="0"/>
        </w:rPr>
        <w:t>3)Sekretarz.</w:t>
      </w:r>
      <w:r>
        <w:br/>
      </w:r>
      <w:r>
        <w:br/>
        <w:t>                                                                     § 38</w:t>
      </w:r>
    </w:p>
    <w:p w:rsidR="005F6CC2" w:rsidRDefault="005F6CC2" w:rsidP="005F6CC2">
      <w:pPr>
        <w:pStyle w:val="NormalnyWeb"/>
      </w:pPr>
      <w:r>
        <w:br/>
        <w:t>Do obowiązków Komisji Rewizyjnej należy:</w:t>
      </w:r>
    </w:p>
    <w:p w:rsidR="005F6CC2" w:rsidRDefault="005F6CC2" w:rsidP="005F6CC2">
      <w:pPr>
        <w:pStyle w:val="NormalnyWeb"/>
      </w:pPr>
      <w:r>
        <w:br/>
        <w:t>1)Kontrolowanie całokształtu działalności UTW ze szczególnym uwzględnieniem kontroli ściągalności składek członkowskich.</w:t>
      </w:r>
      <w:r>
        <w:br/>
        <w:t>2)Występowanie do Zarządu UTW z wnioskami o przeprowadzonych kontrolach.</w:t>
      </w:r>
      <w:r>
        <w:br/>
        <w:t>3)Przedstawianie sprawozdań ze swej działalności Walnemu Zebraniu.</w:t>
      </w:r>
      <w:r>
        <w:br/>
        <w:t>4)Wnioskowanie o udzielenie absolutorium ustępującemu Zarządowi.</w:t>
      </w:r>
      <w:r>
        <w:br/>
        <w:t>5)Wnioskowanie o zawieszenie w czynnościach prezesa lub innych członków Zarządu oraz zwołanie Nadzwyczajnego Walnego Zebrania. </w:t>
      </w:r>
    </w:p>
    <w:p w:rsidR="00096A15" w:rsidRDefault="00096A15" w:rsidP="005F6CC2">
      <w:pPr>
        <w:pStyle w:val="NormalnyWeb"/>
      </w:pPr>
    </w:p>
    <w:p w:rsidR="00096A15" w:rsidRDefault="00096A15" w:rsidP="005F6CC2">
      <w:pPr>
        <w:pStyle w:val="NormalnyWeb"/>
      </w:pPr>
      <w:r>
        <w:t xml:space="preserve">                                                                      </w:t>
      </w:r>
      <w:r w:rsidR="005F6CC2">
        <w:t>§ 39</w:t>
      </w:r>
    </w:p>
    <w:p w:rsidR="005F6CC2" w:rsidRDefault="005F6CC2" w:rsidP="005F6CC2">
      <w:pPr>
        <w:pStyle w:val="NormalnyWeb"/>
      </w:pPr>
      <w:r>
        <w:br/>
        <w:t>Członkowie Komisji Rewizyjnej mogą brać udział w posiedzeniach Zarządu z głosem doradczym. </w:t>
      </w:r>
    </w:p>
    <w:p w:rsidR="00096A15" w:rsidRDefault="00096A15" w:rsidP="005F6CC2">
      <w:pPr>
        <w:pStyle w:val="NormalnyWeb"/>
      </w:pPr>
      <w:r>
        <w:t xml:space="preserve">                                                                      </w:t>
      </w:r>
      <w:r w:rsidR="005F6CC2">
        <w:t>§ 40</w:t>
      </w:r>
    </w:p>
    <w:p w:rsidR="005F6CC2" w:rsidRDefault="005F6CC2" w:rsidP="005F6CC2">
      <w:pPr>
        <w:pStyle w:val="NormalnyWeb"/>
      </w:pPr>
      <w:r>
        <w:br/>
        <w:t>Członkowie Komisji Rewizyjnej nie mogą pełnić funkcji w innych władzach UTW.</w:t>
      </w:r>
      <w:r>
        <w:br/>
      </w:r>
      <w:r>
        <w:br/>
      </w:r>
      <w:r>
        <w:br/>
      </w:r>
      <w:r w:rsidR="00425ABC">
        <w:rPr>
          <w:rStyle w:val="Pogrubienie"/>
        </w:rPr>
        <w:t xml:space="preserve">                                                           </w:t>
      </w:r>
      <w:r>
        <w:rPr>
          <w:rStyle w:val="Pogrubienie"/>
        </w:rPr>
        <w:t>ROZDZIAŁ VII</w:t>
      </w:r>
      <w:r>
        <w:t> </w:t>
      </w:r>
    </w:p>
    <w:p w:rsidR="00431FDB" w:rsidRDefault="00431FDB" w:rsidP="005F6CC2">
      <w:pPr>
        <w:pStyle w:val="NormalnyWeb"/>
        <w:rPr>
          <w:b/>
          <w:bCs/>
        </w:rPr>
      </w:pPr>
      <w:r>
        <w:t xml:space="preserve">                                                    </w:t>
      </w:r>
      <w:r w:rsidR="005F6CC2" w:rsidRPr="00431FDB">
        <w:rPr>
          <w:b/>
          <w:bCs/>
        </w:rPr>
        <w:t>Rada Programowa UTW</w:t>
      </w:r>
    </w:p>
    <w:p w:rsidR="005F6CC2" w:rsidRDefault="005F6CC2" w:rsidP="005F6CC2">
      <w:pPr>
        <w:pStyle w:val="NormalnyWeb"/>
      </w:pPr>
      <w:r>
        <w:br/>
      </w:r>
      <w:r>
        <w:br/>
      </w:r>
      <w:r w:rsidR="00425ABC">
        <w:t xml:space="preserve">                                                                     </w:t>
      </w:r>
      <w:r>
        <w:t>§ 41</w:t>
      </w:r>
    </w:p>
    <w:p w:rsidR="00425ABC" w:rsidRDefault="005F6CC2" w:rsidP="005F6CC2">
      <w:pPr>
        <w:pStyle w:val="NormalnyWeb"/>
      </w:pPr>
      <w:r>
        <w:t>1.Rada Programowa jest organem doradczym i pomocniczym w realizacji celów UTW.</w:t>
      </w:r>
      <w:r>
        <w:br/>
        <w:t>2.Rada może liczyć od 6 do 10 członków.</w:t>
      </w:r>
      <w:r>
        <w:br/>
        <w:t>3.Radę Programową powołuje się na czas nieokreślony.</w:t>
      </w:r>
      <w:r>
        <w:br/>
        <w:t>4.Rada wybiera ze swojego grona Przewodniczącego.</w:t>
      </w:r>
      <w:r>
        <w:br/>
      </w:r>
      <w:r>
        <w:br/>
        <w:t>                                                                     </w:t>
      </w:r>
      <w:r w:rsidR="00425ABC">
        <w:t xml:space="preserve"> </w:t>
      </w:r>
      <w:r>
        <w:t>§ 42</w:t>
      </w:r>
    </w:p>
    <w:p w:rsidR="005F6CC2" w:rsidRDefault="005F6CC2" w:rsidP="005F6CC2">
      <w:pPr>
        <w:pStyle w:val="NormalnyWeb"/>
      </w:pPr>
      <w:r>
        <w:br/>
        <w:t>Zadaniem Rady Programowej jest wspieranie merytoryczne działań UTW, w szczególności:</w:t>
      </w:r>
    </w:p>
    <w:p w:rsidR="00425ABC" w:rsidRDefault="005F6CC2" w:rsidP="005F6CC2">
      <w:pPr>
        <w:pStyle w:val="NormalnyWeb"/>
      </w:pPr>
      <w:r w:rsidRPr="00425ABC">
        <w:rPr>
          <w:rStyle w:val="Pogrubienie"/>
          <w:b w:val="0"/>
          <w:bCs w:val="0"/>
        </w:rPr>
        <w:t>1)Ustalanie programu studiów uwzględniających potrzeby słuchaczy UTW,</w:t>
      </w:r>
      <w:r w:rsidRPr="00425ABC">
        <w:rPr>
          <w:b/>
          <w:bCs/>
        </w:rPr>
        <w:br/>
      </w:r>
      <w:r w:rsidRPr="00425ABC">
        <w:rPr>
          <w:rStyle w:val="Pogrubienie"/>
          <w:b w:val="0"/>
          <w:bCs w:val="0"/>
        </w:rPr>
        <w:t>2)Uzgadnianie tematyki wykładów i ćwiczeń oraz wykładowców.</w:t>
      </w:r>
      <w:r w:rsidRPr="00425ABC">
        <w:rPr>
          <w:b/>
          <w:bCs/>
        </w:rPr>
        <w:br/>
      </w:r>
      <w:r w:rsidRPr="00425ABC">
        <w:rPr>
          <w:rStyle w:val="Pogrubienie"/>
          <w:b w:val="0"/>
          <w:bCs w:val="0"/>
        </w:rPr>
        <w:t>3)Organizowanie form dokształcania i aktywizacji.</w:t>
      </w:r>
      <w:r w:rsidRPr="00425ABC">
        <w:rPr>
          <w:b/>
          <w:bCs/>
        </w:rPr>
        <w:br/>
      </w:r>
      <w:r w:rsidRPr="00425ABC">
        <w:rPr>
          <w:rStyle w:val="Pogrubienie"/>
          <w:b w:val="0"/>
          <w:bCs w:val="0"/>
        </w:rPr>
        <w:t>4)Wnioskowanie w innych sprawach dotyczących działalności bieżącej UTW.</w:t>
      </w:r>
      <w:r>
        <w:br/>
      </w:r>
      <w:r>
        <w:br/>
        <w:t>                                                                     </w:t>
      </w:r>
      <w:r w:rsidR="00425ABC">
        <w:t xml:space="preserve"> </w:t>
      </w:r>
      <w:r>
        <w:t xml:space="preserve"> § 43</w:t>
      </w:r>
    </w:p>
    <w:p w:rsidR="00425ABC" w:rsidRDefault="005F6CC2" w:rsidP="005F6CC2">
      <w:pPr>
        <w:pStyle w:val="NormalnyWeb"/>
        <w:rPr>
          <w:rStyle w:val="Pogrubienie"/>
        </w:rPr>
      </w:pPr>
      <w:r>
        <w:t>1.Rada zbiera się na posiedzeniach, co najmniej raz w semestrze.</w:t>
      </w:r>
      <w:r>
        <w:br/>
        <w:t>2.Rada podejmuje decyzje zwykłą większością głosów.</w:t>
      </w:r>
      <w:r>
        <w:br/>
        <w:t>3.Posiedzenia Rady są protokołowane.</w:t>
      </w:r>
      <w:r>
        <w:br/>
      </w:r>
      <w:r>
        <w:br/>
      </w:r>
      <w:r>
        <w:rPr>
          <w:rStyle w:val="Pogrubienie"/>
        </w:rPr>
        <w:t>                                                           ROZDZIAŁ VIII</w:t>
      </w:r>
    </w:p>
    <w:p w:rsidR="005F6CC2" w:rsidRDefault="005F6CC2" w:rsidP="005F6CC2">
      <w:pPr>
        <w:pStyle w:val="NormalnyWeb"/>
        <w:rPr>
          <w:b/>
          <w:bCs/>
        </w:rPr>
      </w:pPr>
      <w:r>
        <w:t> </w:t>
      </w:r>
      <w:r w:rsidR="00431FDB">
        <w:t xml:space="preserve">                                                          </w:t>
      </w:r>
      <w:r w:rsidRPr="00431FDB">
        <w:rPr>
          <w:b/>
          <w:bCs/>
        </w:rPr>
        <w:t>Majątek i fundusze </w:t>
      </w:r>
    </w:p>
    <w:p w:rsidR="00431FDB" w:rsidRPr="00431FDB" w:rsidRDefault="00431FDB" w:rsidP="005F6CC2">
      <w:pPr>
        <w:pStyle w:val="NormalnyWeb"/>
        <w:rPr>
          <w:b/>
          <w:bCs/>
        </w:rPr>
      </w:pPr>
    </w:p>
    <w:p w:rsidR="003313F3" w:rsidRDefault="00425ABC" w:rsidP="005F6CC2">
      <w:pPr>
        <w:pStyle w:val="NormalnyWeb"/>
      </w:pPr>
      <w:r>
        <w:t xml:space="preserve">                                                                    </w:t>
      </w:r>
      <w:r w:rsidR="005F6CC2">
        <w:t>§ 44</w:t>
      </w:r>
    </w:p>
    <w:p w:rsidR="005F6CC2" w:rsidRDefault="005F6CC2" w:rsidP="005F6CC2">
      <w:pPr>
        <w:pStyle w:val="NormalnyWeb"/>
      </w:pPr>
      <w:r>
        <w:lastRenderedPageBreak/>
        <w:t>Do realizowania zadań statutowych UTW posiada fundusze składające się z:</w:t>
      </w:r>
    </w:p>
    <w:p w:rsidR="005F6CC2" w:rsidRPr="00425ABC" w:rsidRDefault="005F6CC2" w:rsidP="005F6CC2">
      <w:pPr>
        <w:pStyle w:val="NormalnyWeb"/>
        <w:rPr>
          <w:b/>
          <w:bCs/>
        </w:rPr>
      </w:pPr>
      <w:r>
        <w:br/>
      </w:r>
      <w:r w:rsidRPr="00425ABC">
        <w:rPr>
          <w:rStyle w:val="Pogrubienie"/>
          <w:b w:val="0"/>
          <w:bCs w:val="0"/>
        </w:rPr>
        <w:t>1)wpisowego i składek członkowskich,</w:t>
      </w:r>
      <w:r w:rsidRPr="00425ABC">
        <w:rPr>
          <w:b/>
          <w:bCs/>
        </w:rPr>
        <w:br/>
      </w:r>
      <w:r w:rsidRPr="00425ABC">
        <w:rPr>
          <w:rStyle w:val="Pogrubienie"/>
          <w:b w:val="0"/>
          <w:bCs w:val="0"/>
        </w:rPr>
        <w:t>2)darowizn i zapisów,</w:t>
      </w:r>
      <w:r w:rsidRPr="00425ABC">
        <w:rPr>
          <w:b/>
          <w:bCs/>
        </w:rPr>
        <w:br/>
      </w:r>
      <w:r w:rsidRPr="00425ABC">
        <w:rPr>
          <w:rStyle w:val="Pogrubienie"/>
          <w:b w:val="0"/>
          <w:bCs w:val="0"/>
        </w:rPr>
        <w:t>3)dotacji,</w:t>
      </w:r>
      <w:r w:rsidRPr="00425ABC">
        <w:rPr>
          <w:b/>
          <w:bCs/>
        </w:rPr>
        <w:br/>
      </w:r>
      <w:r w:rsidRPr="00425ABC">
        <w:rPr>
          <w:rStyle w:val="Pogrubienie"/>
          <w:b w:val="0"/>
          <w:bCs w:val="0"/>
        </w:rPr>
        <w:t>4)ofiarności publicznej.</w:t>
      </w:r>
      <w:r w:rsidRPr="00425ABC">
        <w:rPr>
          <w:b/>
          <w:bCs/>
        </w:rPr>
        <w:t> </w:t>
      </w:r>
    </w:p>
    <w:p w:rsidR="005F6CC2" w:rsidRDefault="00425ABC" w:rsidP="005F6CC2">
      <w:pPr>
        <w:pStyle w:val="NormalnyWeb"/>
      </w:pPr>
      <w:r>
        <w:t xml:space="preserve">                                                                    </w:t>
      </w:r>
      <w:r w:rsidR="005F6CC2">
        <w:t>§ 45</w:t>
      </w:r>
    </w:p>
    <w:p w:rsidR="005F6CC2" w:rsidRDefault="005F6CC2" w:rsidP="005F6CC2">
      <w:pPr>
        <w:pStyle w:val="NormalnyWeb"/>
      </w:pPr>
      <w:r>
        <w:t>Do składania oświadczeń woli w imieniu Stowarzyszenia, w tym zaciągania zobowiązań, zawierania umów i udzielania pełnomocnictw w imieniu Stowarzyszenia uprawnionych jest dwóch członków Zarządu łącznie, w tym prezes lub wiceprezes. </w:t>
      </w:r>
    </w:p>
    <w:p w:rsidR="003313F3" w:rsidRDefault="003313F3" w:rsidP="005F6CC2">
      <w:pPr>
        <w:pStyle w:val="NormalnyWeb"/>
      </w:pPr>
      <w:r>
        <w:t xml:space="preserve">                                                                    </w:t>
      </w:r>
      <w:r w:rsidR="005F6CC2">
        <w:t>§ 46</w:t>
      </w:r>
    </w:p>
    <w:p w:rsidR="005F6CC2" w:rsidRDefault="005F6CC2" w:rsidP="005F6CC2">
      <w:pPr>
        <w:pStyle w:val="NormalnyWeb"/>
      </w:pPr>
      <w:r>
        <w:br/>
        <w:t>Upoważnienia, o których mowa w § 44 mogą być przeniesione na inne osoby upełnomocnione przez Zarząd.  </w:t>
      </w:r>
    </w:p>
    <w:p w:rsidR="005F6CC2" w:rsidRDefault="003313F3" w:rsidP="005F6CC2">
      <w:pPr>
        <w:pStyle w:val="NormalnyWeb"/>
      </w:pPr>
      <w:r>
        <w:rPr>
          <w:rStyle w:val="Pogrubienie"/>
        </w:rPr>
        <w:t xml:space="preserve">                                                            </w:t>
      </w:r>
      <w:r w:rsidR="005F6CC2">
        <w:rPr>
          <w:rStyle w:val="Pogrubienie"/>
        </w:rPr>
        <w:t>ROZDZIAŁ IX</w:t>
      </w:r>
      <w:r w:rsidR="005F6CC2">
        <w:t> </w:t>
      </w:r>
    </w:p>
    <w:p w:rsidR="003313F3" w:rsidRDefault="003313F3" w:rsidP="005F6CC2">
      <w:pPr>
        <w:pStyle w:val="NormalnyWeb"/>
        <w:rPr>
          <w:b/>
          <w:bCs/>
        </w:rPr>
      </w:pPr>
      <w:r>
        <w:t xml:space="preserve">                                                            </w:t>
      </w:r>
      <w:r w:rsidR="005F6CC2" w:rsidRPr="003313F3">
        <w:rPr>
          <w:b/>
          <w:bCs/>
        </w:rPr>
        <w:t>Przepisy końcowe</w:t>
      </w:r>
    </w:p>
    <w:p w:rsidR="005F6CC2" w:rsidRDefault="005F6CC2" w:rsidP="005F6CC2">
      <w:pPr>
        <w:pStyle w:val="NormalnyWeb"/>
      </w:pPr>
      <w:r>
        <w:br/>
      </w:r>
      <w:r>
        <w:br/>
      </w:r>
      <w:r w:rsidR="003313F3">
        <w:t xml:space="preserve">                                                                      </w:t>
      </w:r>
      <w:r>
        <w:t>§ 47</w:t>
      </w:r>
    </w:p>
    <w:p w:rsidR="005F6CC2" w:rsidRDefault="005F6CC2" w:rsidP="005F6CC2">
      <w:pPr>
        <w:pStyle w:val="NormalnyWeb"/>
      </w:pPr>
      <w:r>
        <w:br/>
        <w:t>1.Uchwały w sprawie zmian statutu UTW podejmuje Walne Zebranie większością 2/3 głosów, przy obecności, co najmniej połowy członków.</w:t>
      </w:r>
      <w:r>
        <w:br/>
        <w:t>2.Rozwiązanie UTW może nastąpić na podstawie uchwały Walnego Zebrania większością 2/3 głosów, przy obecności, co najmniej połowy    członków.</w:t>
      </w:r>
      <w:r>
        <w:br/>
        <w:t>3.Likwidatorami są członkowie Zarządu Stowarzyszenia, jeśli Walne Zebranie nie wyznaczy innych likwidatorów. </w:t>
      </w:r>
    </w:p>
    <w:p w:rsidR="005F6CC2" w:rsidRDefault="005F6CC2" w:rsidP="005F6CC2">
      <w:pPr>
        <w:pStyle w:val="NormalnyWeb"/>
        <w:spacing w:after="240" w:afterAutospacing="0"/>
      </w:pPr>
      <w:r>
        <w:br/>
        <w:t>                                                                                                                 Zarząd Stowarzyszenia</w:t>
      </w:r>
      <w:r>
        <w:br/>
      </w:r>
    </w:p>
    <w:p w:rsidR="00AD584A" w:rsidRDefault="00AD584A"/>
    <w:sectPr w:rsidR="00AD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C2"/>
    <w:rsid w:val="00096A15"/>
    <w:rsid w:val="003313F3"/>
    <w:rsid w:val="00425ABC"/>
    <w:rsid w:val="00431FDB"/>
    <w:rsid w:val="005F6CC2"/>
    <w:rsid w:val="00604161"/>
    <w:rsid w:val="008909F9"/>
    <w:rsid w:val="00AD584A"/>
    <w:rsid w:val="00B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6B64"/>
  <w15:chartTrackingRefBased/>
  <w15:docId w15:val="{E23127A5-22C5-4593-B9BD-403DF3C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2608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Wietecha</dc:creator>
  <cp:keywords/>
  <dc:description/>
  <cp:lastModifiedBy>Krzysztof Wietecha</cp:lastModifiedBy>
  <cp:revision>1</cp:revision>
  <dcterms:created xsi:type="dcterms:W3CDTF">2023-02-13T11:59:00Z</dcterms:created>
  <dcterms:modified xsi:type="dcterms:W3CDTF">2023-02-13T13:12:00Z</dcterms:modified>
</cp:coreProperties>
</file>